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AFF" w:rsidRPr="00266F1E" w:rsidRDefault="00855EBB" w:rsidP="00BB2AFF">
      <w:pPr>
        <w:pStyle w:val="Geenafstand"/>
        <w:rPr>
          <w:b/>
          <w:sz w:val="28"/>
          <w:szCs w:val="28"/>
          <w:lang w:val="nl-NL"/>
        </w:rPr>
      </w:pPr>
      <w:r>
        <w:rPr>
          <w:rFonts w:ascii="Arial" w:hAnsi="Arial" w:cs="Arial"/>
          <w:noProof/>
          <w:sz w:val="20"/>
          <w:szCs w:val="20"/>
          <w:lang w:eastAsia="nl-NL"/>
        </w:rPr>
        <w:drawing>
          <wp:anchor distT="0" distB="0" distL="114300" distR="114300" simplePos="0" relativeHeight="251658240" behindDoc="1" locked="0" layoutInCell="1" allowOverlap="1" wp14:anchorId="0E3D28F3" wp14:editId="5B589FAF">
            <wp:simplePos x="0" y="0"/>
            <wp:positionH relativeFrom="column">
              <wp:posOffset>4415155</wp:posOffset>
            </wp:positionH>
            <wp:positionV relativeFrom="paragraph">
              <wp:posOffset>-128270</wp:posOffset>
            </wp:positionV>
            <wp:extent cx="1771650" cy="2657475"/>
            <wp:effectExtent l="0" t="0" r="0" b="9525"/>
            <wp:wrapThrough wrapText="bothSides">
              <wp:wrapPolygon edited="0">
                <wp:start x="0" y="0"/>
                <wp:lineTo x="0" y="21523"/>
                <wp:lineTo x="21368" y="21523"/>
                <wp:lineTo x="21368" y="0"/>
                <wp:lineTo x="0" y="0"/>
              </wp:wrapPolygon>
            </wp:wrapThrough>
            <wp:docPr id="1" name="il_fi" descr="http://a5.mzstatic.com/us/r1000/101/Purple/13/47/58/mzl.ibcbwfkg.320x48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5.mzstatic.com/us/r1000/101/Purple/13/47/58/mzl.ibcbwfkg.320x480-7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2AFF" w:rsidRPr="00266F1E">
        <w:rPr>
          <w:b/>
          <w:sz w:val="28"/>
          <w:szCs w:val="28"/>
          <w:lang w:val="nl-NL"/>
        </w:rPr>
        <w:t>Word Order</w:t>
      </w:r>
      <w:r w:rsidRPr="00855EBB">
        <w:rPr>
          <w:rFonts w:ascii="Arial" w:hAnsi="Arial" w:cs="Arial"/>
          <w:noProof/>
          <w:sz w:val="20"/>
          <w:szCs w:val="20"/>
          <w:lang w:eastAsia="nl-NL"/>
        </w:rPr>
        <w:t xml:space="preserve"> </w:t>
      </w:r>
    </w:p>
    <w:p w:rsidR="003350FF" w:rsidRDefault="003350FF"/>
    <w:p w:rsidR="00BB2AFF" w:rsidRPr="00266F1E" w:rsidRDefault="00BB2AFF" w:rsidP="00BB2AFF">
      <w:pPr>
        <w:pStyle w:val="Geenafstand"/>
        <w:rPr>
          <w:lang w:val="nl-NL"/>
        </w:rPr>
      </w:pPr>
      <w:r w:rsidRPr="00266F1E">
        <w:rPr>
          <w:lang w:val="nl-NL"/>
        </w:rPr>
        <w:t>De basis volgorde van een Engelse zin is als volgt;</w:t>
      </w:r>
    </w:p>
    <w:p w:rsidR="00BB2AFF" w:rsidRPr="00266F1E" w:rsidRDefault="00BB2AFF" w:rsidP="00BB2AFF">
      <w:pPr>
        <w:pStyle w:val="Geenafstand"/>
        <w:rPr>
          <w:lang w:val="nl-NL"/>
        </w:rPr>
      </w:pPr>
      <w:r w:rsidRPr="00266F1E">
        <w:rPr>
          <w:lang w:val="nl-NL"/>
        </w:rPr>
        <w:t>1 Subject  = onderwerp</w:t>
      </w:r>
    </w:p>
    <w:p w:rsidR="00BB2AFF" w:rsidRPr="00266F1E" w:rsidRDefault="00BB2AFF" w:rsidP="00BB2AFF">
      <w:pPr>
        <w:pStyle w:val="Geenafstand"/>
        <w:rPr>
          <w:lang w:val="nl-NL"/>
        </w:rPr>
      </w:pPr>
      <w:r w:rsidRPr="00266F1E">
        <w:rPr>
          <w:lang w:val="nl-NL"/>
        </w:rPr>
        <w:t>2 Predicator  = gezegde</w:t>
      </w:r>
    </w:p>
    <w:p w:rsidR="00BB2AFF" w:rsidRPr="00266F1E" w:rsidRDefault="00BB2AFF" w:rsidP="00BB2AFF">
      <w:pPr>
        <w:pStyle w:val="Geenafstand"/>
        <w:rPr>
          <w:lang w:val="nl-NL"/>
        </w:rPr>
      </w:pPr>
      <w:r w:rsidRPr="00266F1E">
        <w:rPr>
          <w:lang w:val="nl-NL"/>
        </w:rPr>
        <w:t>3 Indirect object  =  meewerkend voorwerp</w:t>
      </w:r>
    </w:p>
    <w:p w:rsidR="00BB2AFF" w:rsidRPr="00266F1E" w:rsidRDefault="00BB2AFF" w:rsidP="00BB2AFF">
      <w:pPr>
        <w:pStyle w:val="Geenafstand"/>
        <w:rPr>
          <w:lang w:val="nl-NL"/>
        </w:rPr>
      </w:pPr>
      <w:r w:rsidRPr="00266F1E">
        <w:rPr>
          <w:lang w:val="nl-NL"/>
        </w:rPr>
        <w:t>4 Direct object  = lijdend voorwerp</w:t>
      </w:r>
    </w:p>
    <w:p w:rsidR="00BB2AFF" w:rsidRPr="00266F1E" w:rsidRDefault="00BB2AFF" w:rsidP="00BB2AFF">
      <w:pPr>
        <w:pStyle w:val="Geenafstand"/>
        <w:rPr>
          <w:lang w:val="nl-NL"/>
        </w:rPr>
      </w:pPr>
    </w:p>
    <w:p w:rsidR="00BB2AFF" w:rsidRPr="00266F1E" w:rsidRDefault="00BB2AFF" w:rsidP="00BB2AFF">
      <w:pPr>
        <w:pStyle w:val="Geenafstand"/>
        <w:rPr>
          <w:b/>
          <w:u w:val="single"/>
          <w:lang w:val="nl-NL"/>
        </w:rPr>
      </w:pPr>
      <w:r w:rsidRPr="00266F1E">
        <w:rPr>
          <w:b/>
          <w:u w:val="single"/>
          <w:lang w:val="nl-NL"/>
        </w:rPr>
        <w:t>Positie van het onderwerp</w:t>
      </w:r>
    </w:p>
    <w:p w:rsidR="00BB2AFF" w:rsidRPr="00266F1E" w:rsidRDefault="00BB2AFF" w:rsidP="00BB2AFF">
      <w:pPr>
        <w:pStyle w:val="Geenafstand"/>
        <w:rPr>
          <w:lang w:val="nl-NL"/>
        </w:rPr>
      </w:pPr>
      <w:r w:rsidRPr="00266F1E">
        <w:rPr>
          <w:lang w:val="nl-NL"/>
        </w:rPr>
        <w:t xml:space="preserve">Bij een bevestigende zin in het </w:t>
      </w:r>
      <w:r w:rsidR="00855EBB" w:rsidRPr="00266F1E">
        <w:rPr>
          <w:lang w:val="nl-NL"/>
        </w:rPr>
        <w:t>Engels</w:t>
      </w:r>
      <w:r w:rsidRPr="00266F1E">
        <w:rPr>
          <w:lang w:val="nl-NL"/>
        </w:rPr>
        <w:t xml:space="preserve"> (affirmative sentence) staat het onderwerp voor het gezegde ook als er een bijwoordelijke bepaling van tijd in de zin staat. </w:t>
      </w:r>
    </w:p>
    <w:p w:rsidR="00BB2AFF" w:rsidRPr="00266F1E" w:rsidRDefault="00BB2AFF" w:rsidP="00BB2AFF">
      <w:pPr>
        <w:pStyle w:val="Geenafstand"/>
        <w:rPr>
          <w:lang w:val="nl-NL"/>
        </w:rPr>
      </w:pPr>
    </w:p>
    <w:p w:rsidR="00BB2AFF" w:rsidRPr="00266F1E" w:rsidRDefault="00BB2AFF" w:rsidP="00BB2AFF">
      <w:pPr>
        <w:pStyle w:val="Geenafstand"/>
        <w:rPr>
          <w:lang w:val="nl-NL"/>
        </w:rPr>
      </w:pPr>
      <w:r w:rsidRPr="00266F1E">
        <w:rPr>
          <w:lang w:val="nl-NL"/>
        </w:rPr>
        <w:t xml:space="preserve">Voorbeeld:  Tijdens de recessie zakken de </w:t>
      </w:r>
      <w:r w:rsidRPr="00266F1E">
        <w:rPr>
          <w:u w:val="single"/>
          <w:lang w:val="nl-NL"/>
        </w:rPr>
        <w:t>aandelen</w:t>
      </w:r>
    </w:p>
    <w:p w:rsidR="00BB2AFF" w:rsidRPr="00F848FC" w:rsidRDefault="00BB2AFF" w:rsidP="00BB2AFF">
      <w:pPr>
        <w:pStyle w:val="Geenafstand"/>
      </w:pPr>
      <w:r w:rsidRPr="00266F1E">
        <w:rPr>
          <w:lang w:val="nl-NL"/>
        </w:rPr>
        <w:tab/>
        <w:t xml:space="preserve">        </w:t>
      </w:r>
      <w:r w:rsidRPr="00F848FC">
        <w:t xml:space="preserve">During a recession </w:t>
      </w:r>
      <w:r w:rsidRPr="00F848FC">
        <w:rPr>
          <w:u w:val="single"/>
        </w:rPr>
        <w:t xml:space="preserve">shares </w:t>
      </w:r>
      <w:r w:rsidRPr="00F848FC">
        <w:t>will drop</w:t>
      </w:r>
    </w:p>
    <w:p w:rsidR="00BB2AFF" w:rsidRPr="00F848FC" w:rsidRDefault="00BB2AFF" w:rsidP="00BB2AFF">
      <w:pPr>
        <w:pStyle w:val="Geenafstand"/>
      </w:pPr>
    </w:p>
    <w:p w:rsidR="00BB2AFF" w:rsidRPr="00266F1E" w:rsidRDefault="00BB2AFF" w:rsidP="00BB2AFF">
      <w:pPr>
        <w:pStyle w:val="Geenafstand"/>
        <w:rPr>
          <w:b/>
          <w:u w:val="single"/>
          <w:lang w:val="nl-NL"/>
        </w:rPr>
      </w:pPr>
      <w:r w:rsidRPr="00266F1E">
        <w:rPr>
          <w:b/>
          <w:u w:val="single"/>
          <w:lang w:val="nl-NL"/>
        </w:rPr>
        <w:t xml:space="preserve">Positie van het meewerkend en lijdend voorwerp (indirect </w:t>
      </w:r>
      <w:proofErr w:type="spellStart"/>
      <w:r w:rsidRPr="00266F1E">
        <w:rPr>
          <w:b/>
          <w:u w:val="single"/>
          <w:lang w:val="nl-NL"/>
        </w:rPr>
        <w:t>and</w:t>
      </w:r>
      <w:proofErr w:type="spellEnd"/>
      <w:r w:rsidRPr="00266F1E">
        <w:rPr>
          <w:b/>
          <w:u w:val="single"/>
          <w:lang w:val="nl-NL"/>
        </w:rPr>
        <w:t xml:space="preserve"> direct object)</w:t>
      </w:r>
    </w:p>
    <w:p w:rsidR="00BB2AFF" w:rsidRPr="00266F1E" w:rsidRDefault="00BB2AFF" w:rsidP="00BB2AFF">
      <w:pPr>
        <w:pStyle w:val="Geenafstand"/>
        <w:rPr>
          <w:lang w:val="nl-NL"/>
        </w:rPr>
      </w:pPr>
      <w:r w:rsidRPr="00266F1E">
        <w:rPr>
          <w:lang w:val="nl-NL"/>
        </w:rPr>
        <w:t>Zowel meewerkend als lijdend voorwerp komen na het gezegde. Het meewerkend voorwerp komt meestal voor het lijdend voorwerp.</w:t>
      </w:r>
    </w:p>
    <w:p w:rsidR="00BB2AFF" w:rsidRPr="00266F1E" w:rsidRDefault="00BB2AFF" w:rsidP="00BB2AFF">
      <w:pPr>
        <w:pStyle w:val="Geenafstand"/>
        <w:rPr>
          <w:lang w:val="nl-NL"/>
        </w:rPr>
      </w:pPr>
      <w:r w:rsidRPr="00266F1E">
        <w:rPr>
          <w:lang w:val="nl-NL"/>
        </w:rPr>
        <w:t xml:space="preserve">In het Nederlands kun je bij een meewerkend voorwerp het woordje </w:t>
      </w:r>
      <w:r w:rsidRPr="00E02516">
        <w:rPr>
          <w:i/>
          <w:lang w:val="nl-NL"/>
        </w:rPr>
        <w:t>aan</w:t>
      </w:r>
      <w:r w:rsidRPr="00266F1E">
        <w:rPr>
          <w:lang w:val="nl-NL"/>
        </w:rPr>
        <w:t xml:space="preserve"> of </w:t>
      </w:r>
      <w:r w:rsidRPr="00E02516">
        <w:rPr>
          <w:i/>
          <w:lang w:val="nl-NL"/>
        </w:rPr>
        <w:t>voor</w:t>
      </w:r>
      <w:r w:rsidRPr="00266F1E">
        <w:rPr>
          <w:lang w:val="nl-NL"/>
        </w:rPr>
        <w:t xml:space="preserve"> weglaten of toevoegen.</w:t>
      </w:r>
    </w:p>
    <w:p w:rsidR="00BB2AFF" w:rsidRPr="00266F1E" w:rsidRDefault="00BB2AFF" w:rsidP="00BB2AFF">
      <w:pPr>
        <w:pStyle w:val="Geenafstand"/>
        <w:rPr>
          <w:lang w:val="nl-NL"/>
        </w:rPr>
      </w:pPr>
    </w:p>
    <w:p w:rsidR="00BB2AFF" w:rsidRPr="00266F1E" w:rsidRDefault="00BB2AFF" w:rsidP="00BB2AFF">
      <w:pPr>
        <w:pStyle w:val="Geenafstand"/>
        <w:rPr>
          <w:lang w:val="nl-NL"/>
        </w:rPr>
      </w:pPr>
      <w:r w:rsidRPr="00266F1E">
        <w:rPr>
          <w:lang w:val="nl-NL"/>
        </w:rPr>
        <w:t>Voorbeeld:  Gisteren stuurde ik (aan) hem een e-mail</w:t>
      </w:r>
    </w:p>
    <w:p w:rsidR="00BB2AFF" w:rsidRPr="00F848FC" w:rsidRDefault="00BB2AFF" w:rsidP="00BB2AFF">
      <w:pPr>
        <w:pStyle w:val="Geenafstand"/>
      </w:pPr>
      <w:r w:rsidRPr="00266F1E">
        <w:rPr>
          <w:lang w:val="nl-NL"/>
        </w:rPr>
        <w:tab/>
        <w:t xml:space="preserve">         </w:t>
      </w:r>
      <w:r w:rsidRPr="00F848FC">
        <w:t>Yesterday I sent him an email</w:t>
      </w:r>
    </w:p>
    <w:p w:rsidR="00BB2AFF" w:rsidRPr="00F848FC" w:rsidRDefault="00BB2AFF" w:rsidP="00BB2AFF">
      <w:pPr>
        <w:pStyle w:val="Geenafstand"/>
      </w:pPr>
    </w:p>
    <w:p w:rsidR="00BB2AFF" w:rsidRPr="00F848FC" w:rsidRDefault="00BB2AFF" w:rsidP="00BB2AFF">
      <w:pPr>
        <w:pStyle w:val="Geenafstand"/>
      </w:pPr>
    </w:p>
    <w:p w:rsidR="00BB2AFF" w:rsidRPr="00266F1E" w:rsidRDefault="00BB2AFF" w:rsidP="00BB2AFF">
      <w:pPr>
        <w:pStyle w:val="Geenafstand"/>
        <w:rPr>
          <w:b/>
          <w:u w:val="single"/>
          <w:lang w:val="nl-NL"/>
        </w:rPr>
      </w:pPr>
      <w:r w:rsidRPr="00266F1E">
        <w:rPr>
          <w:b/>
          <w:u w:val="single"/>
          <w:lang w:val="nl-NL"/>
        </w:rPr>
        <w:t xml:space="preserve">Positie van de bijwoorden van onbepaalde tijd (Adverbials of </w:t>
      </w:r>
      <w:proofErr w:type="spellStart"/>
      <w:r w:rsidRPr="00266F1E">
        <w:rPr>
          <w:b/>
          <w:u w:val="single"/>
          <w:lang w:val="nl-NL"/>
        </w:rPr>
        <w:t>indefinite</w:t>
      </w:r>
      <w:proofErr w:type="spellEnd"/>
      <w:r w:rsidRPr="00266F1E">
        <w:rPr>
          <w:b/>
          <w:u w:val="single"/>
          <w:lang w:val="nl-NL"/>
        </w:rPr>
        <w:t xml:space="preserve"> time)</w:t>
      </w:r>
    </w:p>
    <w:p w:rsidR="00BB2AFF" w:rsidRPr="00266F1E" w:rsidRDefault="00BB2AFF" w:rsidP="00BB2AFF">
      <w:pPr>
        <w:pStyle w:val="Geenafstand"/>
        <w:rPr>
          <w:lang w:val="nl-NL"/>
        </w:rPr>
      </w:pPr>
      <w:r w:rsidRPr="00266F1E">
        <w:rPr>
          <w:lang w:val="nl-NL"/>
        </w:rPr>
        <w:t xml:space="preserve">Deze bijwoorden geven geen exacte indicatie wanneer iets is gebeurt of gaat gebeuren. In de meeste gevallen geven ze de regelmaat aan waarmee iets gebeurt. De woorden die hiervoor worden gebruikt zijn </w:t>
      </w:r>
      <w:proofErr w:type="spellStart"/>
      <w:r w:rsidRPr="00266F1E">
        <w:rPr>
          <w:lang w:val="nl-NL"/>
        </w:rPr>
        <w:t>always</w:t>
      </w:r>
      <w:proofErr w:type="spellEnd"/>
      <w:r w:rsidRPr="00266F1E">
        <w:rPr>
          <w:lang w:val="nl-NL"/>
        </w:rPr>
        <w:t xml:space="preserve">, never, </w:t>
      </w:r>
      <w:proofErr w:type="spellStart"/>
      <w:r w:rsidRPr="00266F1E">
        <w:rPr>
          <w:lang w:val="nl-NL"/>
        </w:rPr>
        <w:t>often</w:t>
      </w:r>
      <w:proofErr w:type="spellEnd"/>
      <w:r w:rsidRPr="00266F1E">
        <w:rPr>
          <w:lang w:val="nl-NL"/>
        </w:rPr>
        <w:t xml:space="preserve">, </w:t>
      </w:r>
      <w:proofErr w:type="spellStart"/>
      <w:r w:rsidRPr="00266F1E">
        <w:rPr>
          <w:lang w:val="nl-NL"/>
        </w:rPr>
        <w:t>seldom</w:t>
      </w:r>
      <w:proofErr w:type="spellEnd"/>
      <w:r w:rsidRPr="00266F1E">
        <w:rPr>
          <w:lang w:val="nl-NL"/>
        </w:rPr>
        <w:t xml:space="preserve">, </w:t>
      </w:r>
      <w:proofErr w:type="spellStart"/>
      <w:r w:rsidRPr="00266F1E">
        <w:rPr>
          <w:lang w:val="nl-NL"/>
        </w:rPr>
        <w:t>sometimes</w:t>
      </w:r>
      <w:proofErr w:type="spellEnd"/>
      <w:r w:rsidRPr="00266F1E">
        <w:rPr>
          <w:lang w:val="nl-NL"/>
        </w:rPr>
        <w:t xml:space="preserve">, </w:t>
      </w:r>
      <w:proofErr w:type="spellStart"/>
      <w:r w:rsidRPr="00266F1E">
        <w:rPr>
          <w:lang w:val="nl-NL"/>
        </w:rPr>
        <w:t>still</w:t>
      </w:r>
      <w:proofErr w:type="spellEnd"/>
      <w:r w:rsidRPr="00266F1E">
        <w:rPr>
          <w:lang w:val="nl-NL"/>
        </w:rPr>
        <w:t>/</w:t>
      </w:r>
      <w:proofErr w:type="spellStart"/>
      <w:r w:rsidRPr="00266F1E">
        <w:rPr>
          <w:lang w:val="nl-NL"/>
        </w:rPr>
        <w:t>usually</w:t>
      </w:r>
      <w:proofErr w:type="spellEnd"/>
      <w:r w:rsidRPr="00266F1E">
        <w:rPr>
          <w:lang w:val="nl-NL"/>
        </w:rPr>
        <w:t xml:space="preserve">, </w:t>
      </w:r>
      <w:proofErr w:type="spellStart"/>
      <w:r w:rsidRPr="00266F1E">
        <w:rPr>
          <w:lang w:val="nl-NL"/>
        </w:rPr>
        <w:t>rarely</w:t>
      </w:r>
      <w:proofErr w:type="spellEnd"/>
      <w:r w:rsidRPr="00266F1E">
        <w:rPr>
          <w:lang w:val="nl-NL"/>
        </w:rPr>
        <w:t>.</w:t>
      </w:r>
    </w:p>
    <w:p w:rsidR="00BB2AFF" w:rsidRPr="00266F1E" w:rsidRDefault="00BB2AFF" w:rsidP="00BB2AFF">
      <w:pPr>
        <w:pStyle w:val="Geenafstand"/>
        <w:rPr>
          <w:lang w:val="nl-NL"/>
        </w:rPr>
      </w:pPr>
    </w:p>
    <w:p w:rsidR="00BB2AFF" w:rsidRPr="00266F1E" w:rsidRDefault="00BB2AFF" w:rsidP="00BB2AFF">
      <w:pPr>
        <w:pStyle w:val="Geenafstand"/>
        <w:rPr>
          <w:lang w:val="nl-NL"/>
        </w:rPr>
      </w:pPr>
      <w:r w:rsidRPr="00266F1E">
        <w:rPr>
          <w:lang w:val="nl-NL"/>
        </w:rPr>
        <w:t>Deze woorden worden geplaatst:</w:t>
      </w:r>
    </w:p>
    <w:p w:rsidR="00BB2AFF" w:rsidRPr="00266F1E" w:rsidRDefault="00BB2AFF" w:rsidP="00BB2AFF">
      <w:pPr>
        <w:pStyle w:val="Geenafstand"/>
        <w:numPr>
          <w:ilvl w:val="0"/>
          <w:numId w:val="1"/>
        </w:numPr>
        <w:rPr>
          <w:lang w:val="nl-NL"/>
        </w:rPr>
      </w:pPr>
      <w:r w:rsidRPr="00266F1E">
        <w:rPr>
          <w:lang w:val="nl-NL"/>
        </w:rPr>
        <w:t xml:space="preserve">Meteen voor het werkwoord </w:t>
      </w:r>
      <w:r w:rsidRPr="00266F1E">
        <w:rPr>
          <w:b/>
          <w:lang w:val="nl-NL"/>
        </w:rPr>
        <w:t>(</w:t>
      </w:r>
      <w:proofErr w:type="spellStart"/>
      <w:r w:rsidRPr="00266F1E">
        <w:rPr>
          <w:b/>
          <w:lang w:val="nl-NL"/>
        </w:rPr>
        <w:t>ww</w:t>
      </w:r>
      <w:proofErr w:type="spellEnd"/>
      <w:r w:rsidRPr="00266F1E">
        <w:rPr>
          <w:b/>
          <w:lang w:val="nl-NL"/>
        </w:rPr>
        <w:t xml:space="preserve">) </w:t>
      </w:r>
      <w:r w:rsidRPr="00266F1E">
        <w:rPr>
          <w:lang w:val="nl-NL"/>
        </w:rPr>
        <w:t xml:space="preserve">als er maar 1 </w:t>
      </w:r>
      <w:proofErr w:type="spellStart"/>
      <w:r w:rsidRPr="00266F1E">
        <w:rPr>
          <w:lang w:val="nl-NL"/>
        </w:rPr>
        <w:t>ww</w:t>
      </w:r>
      <w:proofErr w:type="spellEnd"/>
      <w:r w:rsidRPr="00266F1E">
        <w:rPr>
          <w:lang w:val="nl-NL"/>
        </w:rPr>
        <w:t xml:space="preserve"> in de zin staat. </w:t>
      </w:r>
    </w:p>
    <w:p w:rsidR="00BB2AFF" w:rsidRPr="00F848FC" w:rsidRDefault="00BB2AFF" w:rsidP="00BB2AFF">
      <w:pPr>
        <w:pStyle w:val="Geenafstand"/>
        <w:ind w:left="720"/>
      </w:pPr>
      <w:r w:rsidRPr="00F848FC">
        <w:t xml:space="preserve">We </w:t>
      </w:r>
      <w:r w:rsidRPr="00F848FC">
        <w:rPr>
          <w:b/>
        </w:rPr>
        <w:t>rarely</w:t>
      </w:r>
      <w:r w:rsidRPr="00F848FC">
        <w:t xml:space="preserve"> </w:t>
      </w:r>
      <w:r w:rsidRPr="00F848FC">
        <w:rPr>
          <w:u w:val="single"/>
        </w:rPr>
        <w:t>get</w:t>
      </w:r>
      <w:r w:rsidRPr="00F848FC">
        <w:t xml:space="preserve"> (</w:t>
      </w:r>
      <w:r w:rsidRPr="00F848FC">
        <w:rPr>
          <w:i/>
        </w:rPr>
        <w:t>verb)</w:t>
      </w:r>
      <w:r w:rsidRPr="00F848FC">
        <w:rPr>
          <w:u w:val="single"/>
        </w:rPr>
        <w:t xml:space="preserve"> </w:t>
      </w:r>
      <w:r w:rsidRPr="00F848FC">
        <w:t>complaints</w:t>
      </w:r>
    </w:p>
    <w:p w:rsidR="00BB2AFF" w:rsidRPr="00266F1E" w:rsidRDefault="00BB2AFF" w:rsidP="00BB2AFF">
      <w:pPr>
        <w:pStyle w:val="Geenafstand"/>
        <w:numPr>
          <w:ilvl w:val="0"/>
          <w:numId w:val="1"/>
        </w:numPr>
        <w:rPr>
          <w:lang w:val="nl-NL"/>
        </w:rPr>
      </w:pPr>
      <w:r w:rsidRPr="00266F1E">
        <w:rPr>
          <w:lang w:val="nl-NL"/>
        </w:rPr>
        <w:t xml:space="preserve">Na het eerste </w:t>
      </w:r>
      <w:proofErr w:type="spellStart"/>
      <w:r w:rsidRPr="00266F1E">
        <w:rPr>
          <w:lang w:val="nl-NL"/>
        </w:rPr>
        <w:t>ww</w:t>
      </w:r>
      <w:proofErr w:type="spellEnd"/>
      <w:r w:rsidRPr="00266F1E">
        <w:rPr>
          <w:lang w:val="nl-NL"/>
        </w:rPr>
        <w:t xml:space="preserve"> als er meerdere </w:t>
      </w:r>
      <w:proofErr w:type="spellStart"/>
      <w:r w:rsidRPr="00266F1E">
        <w:rPr>
          <w:lang w:val="nl-NL"/>
        </w:rPr>
        <w:t>ww</w:t>
      </w:r>
      <w:proofErr w:type="spellEnd"/>
      <w:r w:rsidRPr="00266F1E">
        <w:rPr>
          <w:lang w:val="nl-NL"/>
        </w:rPr>
        <w:t xml:space="preserve"> in de zin staan</w:t>
      </w:r>
    </w:p>
    <w:p w:rsidR="00BB2AFF" w:rsidRPr="00F848FC" w:rsidRDefault="00BB2AFF" w:rsidP="00BB2AFF">
      <w:pPr>
        <w:pStyle w:val="Geenafstand"/>
        <w:ind w:left="720"/>
      </w:pPr>
      <w:r w:rsidRPr="00F848FC">
        <w:t xml:space="preserve">I </w:t>
      </w:r>
      <w:r w:rsidRPr="00F848FC">
        <w:rPr>
          <w:u w:val="single"/>
        </w:rPr>
        <w:t>would</w:t>
      </w:r>
      <w:r w:rsidRPr="00F848FC">
        <w:t xml:space="preserve"> (</w:t>
      </w:r>
      <w:r w:rsidRPr="00F848FC">
        <w:rPr>
          <w:i/>
        </w:rPr>
        <w:t>first verb)</w:t>
      </w:r>
      <w:r w:rsidRPr="00F848FC">
        <w:t xml:space="preserve"> </w:t>
      </w:r>
      <w:r w:rsidRPr="00F848FC">
        <w:rPr>
          <w:b/>
        </w:rPr>
        <w:t>never</w:t>
      </w:r>
      <w:r w:rsidRPr="00F848FC">
        <w:t xml:space="preserve"> </w:t>
      </w:r>
      <w:r w:rsidRPr="00F848FC">
        <w:rPr>
          <w:u w:val="single"/>
        </w:rPr>
        <w:t>have</w:t>
      </w:r>
      <w:r w:rsidRPr="00F848FC">
        <w:t xml:space="preserve"> (</w:t>
      </w:r>
      <w:r w:rsidRPr="00F848FC">
        <w:rPr>
          <w:i/>
        </w:rPr>
        <w:t>second verb</w:t>
      </w:r>
      <w:r w:rsidRPr="00F848FC">
        <w:t>) done this</w:t>
      </w:r>
    </w:p>
    <w:p w:rsidR="00BB2AFF" w:rsidRPr="00266F1E" w:rsidRDefault="00BB2AFF" w:rsidP="00BB2AFF">
      <w:pPr>
        <w:pStyle w:val="Geenafstand"/>
        <w:numPr>
          <w:ilvl w:val="0"/>
          <w:numId w:val="1"/>
        </w:numPr>
        <w:rPr>
          <w:lang w:val="nl-NL"/>
        </w:rPr>
      </w:pPr>
      <w:r w:rsidRPr="00266F1E">
        <w:rPr>
          <w:lang w:val="nl-NL"/>
        </w:rPr>
        <w:t xml:space="preserve">Na een vorm van het </w:t>
      </w:r>
      <w:proofErr w:type="spellStart"/>
      <w:r w:rsidRPr="00266F1E">
        <w:rPr>
          <w:lang w:val="nl-NL"/>
        </w:rPr>
        <w:t>ww</w:t>
      </w:r>
      <w:proofErr w:type="spellEnd"/>
      <w:r w:rsidRPr="00266F1E">
        <w:rPr>
          <w:lang w:val="nl-NL"/>
        </w:rPr>
        <w:t xml:space="preserve"> </w:t>
      </w:r>
      <w:r w:rsidRPr="00266F1E">
        <w:rPr>
          <w:b/>
          <w:u w:val="single"/>
          <w:lang w:val="nl-NL"/>
        </w:rPr>
        <w:t xml:space="preserve">zijn </w:t>
      </w:r>
      <w:r w:rsidRPr="00266F1E">
        <w:rPr>
          <w:lang w:val="nl-NL"/>
        </w:rPr>
        <w:t>(</w:t>
      </w:r>
      <w:proofErr w:type="spellStart"/>
      <w:r w:rsidRPr="00266F1E">
        <w:rPr>
          <w:lang w:val="nl-NL"/>
        </w:rPr>
        <w:t>to</w:t>
      </w:r>
      <w:proofErr w:type="spellEnd"/>
      <w:r w:rsidRPr="00266F1E">
        <w:rPr>
          <w:lang w:val="nl-NL"/>
        </w:rPr>
        <w:t xml:space="preserve"> </w:t>
      </w:r>
      <w:proofErr w:type="spellStart"/>
      <w:r w:rsidRPr="00266F1E">
        <w:rPr>
          <w:lang w:val="nl-NL"/>
        </w:rPr>
        <w:t>be</w:t>
      </w:r>
      <w:proofErr w:type="spellEnd"/>
      <w:r w:rsidRPr="00266F1E">
        <w:rPr>
          <w:lang w:val="nl-NL"/>
        </w:rPr>
        <w:t>)</w:t>
      </w:r>
    </w:p>
    <w:p w:rsidR="00BB2AFF" w:rsidRPr="00F848FC" w:rsidRDefault="00BB2AFF" w:rsidP="00BB2AFF">
      <w:pPr>
        <w:pStyle w:val="Geenafstand"/>
        <w:ind w:left="720"/>
      </w:pPr>
      <w:r w:rsidRPr="00F848FC">
        <w:t xml:space="preserve">He </w:t>
      </w:r>
      <w:r w:rsidRPr="00F848FC">
        <w:rPr>
          <w:u w:val="single"/>
        </w:rPr>
        <w:t>is</w:t>
      </w:r>
      <w:r w:rsidRPr="00F848FC">
        <w:t xml:space="preserve"> </w:t>
      </w:r>
      <w:r w:rsidRPr="00F848FC">
        <w:rPr>
          <w:i/>
        </w:rPr>
        <w:t>(</w:t>
      </w:r>
      <w:proofErr w:type="spellStart"/>
      <w:r w:rsidRPr="00F848FC">
        <w:rPr>
          <w:i/>
        </w:rPr>
        <w:t>vorm</w:t>
      </w:r>
      <w:proofErr w:type="spellEnd"/>
      <w:r w:rsidRPr="00F848FC">
        <w:rPr>
          <w:i/>
        </w:rPr>
        <w:t xml:space="preserve"> van to be) </w:t>
      </w:r>
      <w:r w:rsidRPr="00F848FC">
        <w:t xml:space="preserve"> </w:t>
      </w:r>
      <w:r w:rsidRPr="00F848FC">
        <w:rPr>
          <w:b/>
        </w:rPr>
        <w:t>often</w:t>
      </w:r>
      <w:r w:rsidRPr="00F848FC">
        <w:t xml:space="preserve"> abroad</w:t>
      </w:r>
    </w:p>
    <w:p w:rsidR="00BB2AFF" w:rsidRPr="00266F1E" w:rsidRDefault="00BB2AFF" w:rsidP="00BB2AFF">
      <w:pPr>
        <w:pStyle w:val="Geenafstand"/>
        <w:numPr>
          <w:ilvl w:val="0"/>
          <w:numId w:val="1"/>
        </w:numPr>
        <w:rPr>
          <w:lang w:val="nl-NL"/>
        </w:rPr>
      </w:pPr>
      <w:r w:rsidRPr="00266F1E">
        <w:rPr>
          <w:lang w:val="nl-NL"/>
        </w:rPr>
        <w:t>In vragende zinnen (</w:t>
      </w:r>
      <w:proofErr w:type="spellStart"/>
      <w:r w:rsidRPr="00266F1E">
        <w:rPr>
          <w:lang w:val="nl-NL"/>
        </w:rPr>
        <w:t>interrogative</w:t>
      </w:r>
      <w:proofErr w:type="spellEnd"/>
      <w:r w:rsidRPr="00266F1E">
        <w:rPr>
          <w:lang w:val="nl-NL"/>
        </w:rPr>
        <w:t>) na het onderwerp</w:t>
      </w:r>
    </w:p>
    <w:p w:rsidR="00BB2AFF" w:rsidRPr="00F848FC" w:rsidRDefault="00BB2AFF" w:rsidP="00BB2AFF">
      <w:pPr>
        <w:pStyle w:val="Geenafstand"/>
        <w:ind w:left="720"/>
      </w:pPr>
      <w:r w:rsidRPr="00F848FC">
        <w:t xml:space="preserve">Do you </w:t>
      </w:r>
      <w:r w:rsidRPr="00F848FC">
        <w:rPr>
          <w:i/>
        </w:rPr>
        <w:t>(subject)</w:t>
      </w:r>
      <w:r w:rsidRPr="00F848FC">
        <w:t xml:space="preserve"> </w:t>
      </w:r>
      <w:r w:rsidRPr="00F848FC">
        <w:rPr>
          <w:b/>
        </w:rPr>
        <w:t>often</w:t>
      </w:r>
      <w:r w:rsidRPr="00F848FC">
        <w:t xml:space="preserve"> go out?</w:t>
      </w:r>
    </w:p>
    <w:p w:rsidR="00BB2AFF" w:rsidRPr="00F848FC" w:rsidRDefault="00BB2AFF" w:rsidP="00BB2AFF">
      <w:pPr>
        <w:pStyle w:val="Geenafstand"/>
      </w:pPr>
    </w:p>
    <w:p w:rsidR="00BB2AFF" w:rsidRPr="00266F1E" w:rsidRDefault="00BB2AFF" w:rsidP="00BB2AFF">
      <w:pPr>
        <w:pStyle w:val="Geenafstand"/>
        <w:rPr>
          <w:b/>
          <w:u w:val="single"/>
          <w:lang w:val="nl-NL"/>
        </w:rPr>
      </w:pPr>
      <w:r w:rsidRPr="00266F1E">
        <w:rPr>
          <w:b/>
          <w:u w:val="single"/>
          <w:lang w:val="nl-NL"/>
        </w:rPr>
        <w:t xml:space="preserve">Positie van de </w:t>
      </w:r>
      <w:proofErr w:type="spellStart"/>
      <w:r w:rsidRPr="00266F1E">
        <w:rPr>
          <w:b/>
          <w:u w:val="single"/>
          <w:lang w:val="nl-NL"/>
        </w:rPr>
        <w:t>adverbials</w:t>
      </w:r>
      <w:proofErr w:type="spellEnd"/>
      <w:r w:rsidRPr="00266F1E">
        <w:rPr>
          <w:b/>
          <w:u w:val="single"/>
          <w:lang w:val="nl-NL"/>
        </w:rPr>
        <w:t xml:space="preserve"> of manner</w:t>
      </w:r>
    </w:p>
    <w:p w:rsidR="00BB2AFF" w:rsidRPr="00266F1E" w:rsidRDefault="00BB2AFF" w:rsidP="00BB2AFF">
      <w:pPr>
        <w:pStyle w:val="Geenafstand"/>
        <w:rPr>
          <w:lang w:val="nl-NL"/>
        </w:rPr>
      </w:pPr>
      <w:r w:rsidRPr="00266F1E">
        <w:rPr>
          <w:lang w:val="nl-NL"/>
        </w:rPr>
        <w:t xml:space="preserve">Adverbials of manner geven aan hoe iets wordt gedaan. Meestal worden deze </w:t>
      </w:r>
      <w:proofErr w:type="spellStart"/>
      <w:r w:rsidRPr="00266F1E">
        <w:rPr>
          <w:lang w:val="nl-NL"/>
        </w:rPr>
        <w:t>adverbials</w:t>
      </w:r>
      <w:proofErr w:type="spellEnd"/>
      <w:r w:rsidRPr="00266F1E">
        <w:rPr>
          <w:lang w:val="nl-NL"/>
        </w:rPr>
        <w:t xml:space="preserve"> aan het einde van een zin geplaatst.</w:t>
      </w:r>
    </w:p>
    <w:p w:rsidR="00BB2AFF" w:rsidRPr="00F848FC" w:rsidRDefault="00BB2AFF" w:rsidP="00BB2AFF">
      <w:pPr>
        <w:pStyle w:val="Geenafstand"/>
        <w:rPr>
          <w:b/>
          <w:u w:val="single"/>
        </w:rPr>
      </w:pPr>
      <w:r w:rsidRPr="00F848FC">
        <w:t xml:space="preserve">Voorbeeld: She left the room </w:t>
      </w:r>
      <w:r w:rsidRPr="00F848FC">
        <w:rPr>
          <w:b/>
          <w:u w:val="single"/>
        </w:rPr>
        <w:t>quietly</w:t>
      </w:r>
    </w:p>
    <w:p w:rsidR="00BB2AFF" w:rsidRPr="00F848FC" w:rsidRDefault="00BB2AFF" w:rsidP="00BB2AFF">
      <w:pPr>
        <w:pStyle w:val="Geenafstand"/>
      </w:pPr>
    </w:p>
    <w:p w:rsidR="00BB2AFF" w:rsidRPr="00266F1E" w:rsidRDefault="00BB2AFF" w:rsidP="00BB2AFF">
      <w:pPr>
        <w:pStyle w:val="Geenafstand"/>
        <w:rPr>
          <w:lang w:val="nl-NL"/>
        </w:rPr>
      </w:pPr>
      <w:r w:rsidRPr="00266F1E">
        <w:rPr>
          <w:lang w:val="nl-NL"/>
        </w:rPr>
        <w:t xml:space="preserve">Ze kunnen ook meteen voor een </w:t>
      </w:r>
      <w:proofErr w:type="spellStart"/>
      <w:r w:rsidRPr="00266F1E">
        <w:rPr>
          <w:lang w:val="nl-NL"/>
        </w:rPr>
        <w:t>ww</w:t>
      </w:r>
      <w:proofErr w:type="spellEnd"/>
      <w:r w:rsidRPr="00266F1E">
        <w:rPr>
          <w:lang w:val="nl-NL"/>
        </w:rPr>
        <w:t xml:space="preserve"> worden geplaatst</w:t>
      </w:r>
    </w:p>
    <w:p w:rsidR="00BB2AFF" w:rsidRPr="00F848FC" w:rsidRDefault="00BB2AFF" w:rsidP="00BB2AFF">
      <w:pPr>
        <w:pStyle w:val="Geenafstand"/>
      </w:pPr>
      <w:r w:rsidRPr="00F848FC">
        <w:t xml:space="preserve">Bijvoorbeeld: She </w:t>
      </w:r>
      <w:r w:rsidRPr="00F848FC">
        <w:rPr>
          <w:b/>
          <w:u w:val="single"/>
        </w:rPr>
        <w:t>quietly</w:t>
      </w:r>
      <w:r w:rsidRPr="00F848FC">
        <w:t xml:space="preserve"> left the room</w:t>
      </w:r>
    </w:p>
    <w:p w:rsidR="00BB2AFF" w:rsidRPr="00F848FC" w:rsidRDefault="00BB2AFF" w:rsidP="00BB2AFF">
      <w:pPr>
        <w:pStyle w:val="Geenafstand"/>
      </w:pPr>
    </w:p>
    <w:p w:rsidR="00BB2AFF" w:rsidRPr="00266F1E" w:rsidRDefault="00BB2AFF" w:rsidP="00BB2AFF">
      <w:pPr>
        <w:pStyle w:val="Geenafstand"/>
        <w:rPr>
          <w:lang w:val="nl-NL"/>
        </w:rPr>
      </w:pPr>
      <w:r w:rsidRPr="00266F1E">
        <w:rPr>
          <w:lang w:val="nl-NL"/>
        </w:rPr>
        <w:t xml:space="preserve">Als er meerdere </w:t>
      </w:r>
      <w:proofErr w:type="spellStart"/>
      <w:r w:rsidRPr="00266F1E">
        <w:rPr>
          <w:lang w:val="nl-NL"/>
        </w:rPr>
        <w:t>ww</w:t>
      </w:r>
      <w:proofErr w:type="spellEnd"/>
      <w:r w:rsidRPr="00266F1E">
        <w:rPr>
          <w:lang w:val="nl-NL"/>
        </w:rPr>
        <w:t xml:space="preserve"> in de zin staan wordt de </w:t>
      </w:r>
      <w:proofErr w:type="spellStart"/>
      <w:r w:rsidRPr="00266F1E">
        <w:rPr>
          <w:lang w:val="nl-NL"/>
        </w:rPr>
        <w:t>adverbial</w:t>
      </w:r>
      <w:proofErr w:type="spellEnd"/>
      <w:r w:rsidRPr="00266F1E">
        <w:rPr>
          <w:lang w:val="nl-NL"/>
        </w:rPr>
        <w:t xml:space="preserve"> voor het laatste </w:t>
      </w:r>
      <w:proofErr w:type="spellStart"/>
      <w:r w:rsidRPr="00266F1E">
        <w:rPr>
          <w:lang w:val="nl-NL"/>
        </w:rPr>
        <w:t>ww</w:t>
      </w:r>
      <w:proofErr w:type="spellEnd"/>
      <w:r w:rsidRPr="00266F1E">
        <w:rPr>
          <w:lang w:val="nl-NL"/>
        </w:rPr>
        <w:t xml:space="preserve"> geplaatst</w:t>
      </w:r>
    </w:p>
    <w:p w:rsidR="00BB2AFF" w:rsidRPr="00F848FC" w:rsidRDefault="00BB2AFF" w:rsidP="00BB2AFF">
      <w:pPr>
        <w:pStyle w:val="Geenafstand"/>
      </w:pPr>
      <w:r w:rsidRPr="00266F1E">
        <w:rPr>
          <w:lang w:val="nl-NL"/>
        </w:rPr>
        <w:lastRenderedPageBreak/>
        <w:t xml:space="preserve"> </w:t>
      </w:r>
      <w:r w:rsidRPr="00F848FC">
        <w:t xml:space="preserve">Bijvoorbeeld: she had </w:t>
      </w:r>
      <w:r w:rsidRPr="00F848FC">
        <w:rPr>
          <w:b/>
        </w:rPr>
        <w:t xml:space="preserve">quietly </w:t>
      </w:r>
      <w:r w:rsidRPr="00F848FC">
        <w:t>left the room</w:t>
      </w:r>
    </w:p>
    <w:p w:rsidR="00BB2AFF" w:rsidRPr="00F848FC" w:rsidRDefault="00BB2AFF" w:rsidP="00BB2AFF">
      <w:pPr>
        <w:pStyle w:val="Geenafstand"/>
      </w:pPr>
    </w:p>
    <w:p w:rsidR="00BB2AFF" w:rsidRPr="00266F1E" w:rsidRDefault="00BB2AFF" w:rsidP="00BB2AFF">
      <w:pPr>
        <w:pStyle w:val="Geenafstand"/>
        <w:rPr>
          <w:lang w:val="nl-NL"/>
        </w:rPr>
      </w:pPr>
      <w:r w:rsidRPr="00266F1E">
        <w:rPr>
          <w:lang w:val="nl-NL"/>
        </w:rPr>
        <w:t xml:space="preserve">Als er meerdere </w:t>
      </w:r>
      <w:proofErr w:type="spellStart"/>
      <w:r w:rsidRPr="00266F1E">
        <w:rPr>
          <w:lang w:val="nl-NL"/>
        </w:rPr>
        <w:t>ww</w:t>
      </w:r>
      <w:proofErr w:type="spellEnd"/>
      <w:r w:rsidRPr="00266F1E">
        <w:rPr>
          <w:lang w:val="nl-NL"/>
        </w:rPr>
        <w:t xml:space="preserve"> in de zin staan ligt de nadruk minder de </w:t>
      </w:r>
      <w:proofErr w:type="spellStart"/>
      <w:r w:rsidRPr="00266F1E">
        <w:rPr>
          <w:lang w:val="nl-NL"/>
        </w:rPr>
        <w:t>adverbial</w:t>
      </w:r>
      <w:proofErr w:type="spellEnd"/>
      <w:r w:rsidRPr="00266F1E">
        <w:rPr>
          <w:lang w:val="nl-NL"/>
        </w:rPr>
        <w:t xml:space="preserve"> dan wanneer deze aan het einde van de zin zou worden geplaats</w:t>
      </w:r>
    </w:p>
    <w:p w:rsidR="00BB2AFF" w:rsidRPr="00266F1E" w:rsidRDefault="00BB2AFF" w:rsidP="00BB2AFF">
      <w:pPr>
        <w:pStyle w:val="Geenafstand"/>
        <w:rPr>
          <w:lang w:val="nl-NL"/>
        </w:rPr>
      </w:pPr>
    </w:p>
    <w:p w:rsidR="00BB2AFF" w:rsidRPr="00266F1E" w:rsidRDefault="00BB2AFF" w:rsidP="00BB2AFF">
      <w:pPr>
        <w:pStyle w:val="Geenafstand"/>
        <w:rPr>
          <w:b/>
          <w:u w:val="single"/>
          <w:lang w:val="nl-NL"/>
        </w:rPr>
      </w:pPr>
      <w:r w:rsidRPr="00266F1E">
        <w:rPr>
          <w:b/>
          <w:u w:val="single"/>
          <w:lang w:val="nl-NL"/>
        </w:rPr>
        <w:t xml:space="preserve">Positie van </w:t>
      </w:r>
      <w:proofErr w:type="spellStart"/>
      <w:r w:rsidRPr="00266F1E">
        <w:rPr>
          <w:b/>
          <w:u w:val="single"/>
          <w:lang w:val="nl-NL"/>
        </w:rPr>
        <w:t>adverbials</w:t>
      </w:r>
      <w:proofErr w:type="spellEnd"/>
      <w:r w:rsidRPr="00266F1E">
        <w:rPr>
          <w:b/>
          <w:u w:val="single"/>
          <w:lang w:val="nl-NL"/>
        </w:rPr>
        <w:t xml:space="preserve"> of </w:t>
      </w:r>
      <w:proofErr w:type="spellStart"/>
      <w:r w:rsidRPr="00266F1E">
        <w:rPr>
          <w:b/>
          <w:u w:val="single"/>
          <w:lang w:val="nl-NL"/>
        </w:rPr>
        <w:t>degree</w:t>
      </w:r>
      <w:proofErr w:type="spellEnd"/>
    </w:p>
    <w:p w:rsidR="00BB2AFF" w:rsidRPr="00266F1E" w:rsidRDefault="00BB2AFF" w:rsidP="00BB2AFF">
      <w:pPr>
        <w:pStyle w:val="Geenafstand"/>
        <w:rPr>
          <w:lang w:val="nl-NL"/>
        </w:rPr>
      </w:pPr>
      <w:r w:rsidRPr="00266F1E">
        <w:rPr>
          <w:lang w:val="nl-NL"/>
        </w:rPr>
        <w:t xml:space="preserve">Deze geven antwoord op de vraag in hoeverre. </w:t>
      </w:r>
      <w:proofErr w:type="spellStart"/>
      <w:r w:rsidRPr="00266F1E">
        <w:rPr>
          <w:lang w:val="nl-NL"/>
        </w:rPr>
        <w:t>To</w:t>
      </w:r>
      <w:proofErr w:type="spellEnd"/>
      <w:r w:rsidRPr="00266F1E">
        <w:rPr>
          <w:lang w:val="nl-NL"/>
        </w:rPr>
        <w:t xml:space="preserve"> </w:t>
      </w:r>
      <w:proofErr w:type="spellStart"/>
      <w:r w:rsidRPr="00266F1E">
        <w:rPr>
          <w:lang w:val="nl-NL"/>
        </w:rPr>
        <w:t>what</w:t>
      </w:r>
      <w:proofErr w:type="spellEnd"/>
      <w:r w:rsidRPr="00266F1E">
        <w:rPr>
          <w:lang w:val="nl-NL"/>
        </w:rPr>
        <w:t xml:space="preserve"> </w:t>
      </w:r>
      <w:proofErr w:type="spellStart"/>
      <w:r w:rsidRPr="00266F1E">
        <w:rPr>
          <w:lang w:val="nl-NL"/>
        </w:rPr>
        <w:t>extent</w:t>
      </w:r>
      <w:proofErr w:type="spellEnd"/>
      <w:r w:rsidRPr="00266F1E">
        <w:rPr>
          <w:lang w:val="nl-NL"/>
        </w:rPr>
        <w:t xml:space="preserve">. In het Nederlands worden deze bijwoorden achter aan de zin geplaatst terwijl deze in het Engels worden geplaatst voor het </w:t>
      </w:r>
      <w:proofErr w:type="spellStart"/>
      <w:r w:rsidRPr="00266F1E">
        <w:rPr>
          <w:lang w:val="nl-NL"/>
        </w:rPr>
        <w:t>ww</w:t>
      </w:r>
      <w:proofErr w:type="spellEnd"/>
      <w:r w:rsidRPr="00266F1E">
        <w:rPr>
          <w:lang w:val="nl-NL"/>
        </w:rPr>
        <w:t xml:space="preserve"> waar zij naar verwijzen.</w:t>
      </w:r>
    </w:p>
    <w:p w:rsidR="00BB2AFF" w:rsidRPr="00266F1E" w:rsidRDefault="00BB2AFF" w:rsidP="00BB2AFF">
      <w:pPr>
        <w:pStyle w:val="Geenafstand"/>
        <w:rPr>
          <w:lang w:val="nl-NL"/>
        </w:rPr>
      </w:pPr>
      <w:r w:rsidRPr="00266F1E">
        <w:rPr>
          <w:lang w:val="nl-NL"/>
        </w:rPr>
        <w:t xml:space="preserve">Bijvoorbeeld: Ik ken haar </w:t>
      </w:r>
      <w:r w:rsidRPr="00266F1E">
        <w:rPr>
          <w:b/>
          <w:lang w:val="nl-NL"/>
        </w:rPr>
        <w:t>nauwelijks</w:t>
      </w:r>
    </w:p>
    <w:p w:rsidR="00BB2AFF" w:rsidRPr="00266F1E" w:rsidRDefault="00BB2AFF" w:rsidP="00BB2AFF">
      <w:pPr>
        <w:pStyle w:val="Geenafstand"/>
        <w:rPr>
          <w:lang w:val="nl-NL"/>
        </w:rPr>
      </w:pPr>
      <w:r w:rsidRPr="00266F1E">
        <w:rPr>
          <w:lang w:val="nl-NL"/>
        </w:rPr>
        <w:tab/>
        <w:t xml:space="preserve">           I </w:t>
      </w:r>
      <w:proofErr w:type="spellStart"/>
      <w:r w:rsidRPr="00266F1E">
        <w:rPr>
          <w:b/>
          <w:lang w:val="nl-NL"/>
        </w:rPr>
        <w:t>hardly</w:t>
      </w:r>
      <w:proofErr w:type="spellEnd"/>
      <w:r w:rsidRPr="00266F1E">
        <w:rPr>
          <w:lang w:val="nl-NL"/>
        </w:rPr>
        <w:t xml:space="preserve"> </w:t>
      </w:r>
      <w:proofErr w:type="spellStart"/>
      <w:r w:rsidRPr="00266F1E">
        <w:rPr>
          <w:lang w:val="nl-NL"/>
        </w:rPr>
        <w:t>know</w:t>
      </w:r>
      <w:proofErr w:type="spellEnd"/>
      <w:r w:rsidRPr="00266F1E">
        <w:rPr>
          <w:lang w:val="nl-NL"/>
        </w:rPr>
        <w:t xml:space="preserve"> her</w:t>
      </w:r>
    </w:p>
    <w:p w:rsidR="00BB2AFF" w:rsidRPr="00266F1E" w:rsidRDefault="00BB2AFF" w:rsidP="00BB2AFF">
      <w:pPr>
        <w:pStyle w:val="Geenafstand"/>
        <w:rPr>
          <w:lang w:val="nl-NL"/>
        </w:rPr>
      </w:pPr>
    </w:p>
    <w:p w:rsidR="00BB2AFF" w:rsidRPr="00266F1E" w:rsidRDefault="00BB2AFF" w:rsidP="00BB2AFF">
      <w:pPr>
        <w:pStyle w:val="Geenafstand"/>
        <w:rPr>
          <w:b/>
          <w:u w:val="single"/>
          <w:lang w:val="nl-NL"/>
        </w:rPr>
      </w:pPr>
      <w:r w:rsidRPr="00266F1E">
        <w:rPr>
          <w:b/>
          <w:u w:val="single"/>
          <w:lang w:val="nl-NL"/>
        </w:rPr>
        <w:t>Positie van negatieve bijwoorden (</w:t>
      </w:r>
      <w:proofErr w:type="spellStart"/>
      <w:r w:rsidRPr="00266F1E">
        <w:rPr>
          <w:b/>
          <w:u w:val="single"/>
          <w:lang w:val="nl-NL"/>
        </w:rPr>
        <w:t>inversion</w:t>
      </w:r>
      <w:proofErr w:type="spellEnd"/>
      <w:r w:rsidRPr="00266F1E">
        <w:rPr>
          <w:b/>
          <w:u w:val="single"/>
          <w:lang w:val="nl-NL"/>
        </w:rPr>
        <w:t>)</w:t>
      </w:r>
    </w:p>
    <w:p w:rsidR="00BB2AFF" w:rsidRPr="00266F1E" w:rsidRDefault="00BB2AFF" w:rsidP="00BB2AFF">
      <w:pPr>
        <w:pStyle w:val="Geenafstand"/>
        <w:rPr>
          <w:lang w:val="nl-NL"/>
        </w:rPr>
      </w:pPr>
      <w:r w:rsidRPr="00266F1E">
        <w:rPr>
          <w:lang w:val="nl-NL"/>
        </w:rPr>
        <w:t xml:space="preserve">Wanneer negatieve bijwoorden aan het begin van een zin worden geplaatst om dingen te benadrukken worden het onderwerp en het gezegde omgedraaid. Normaal is het (1) subject en (2) </w:t>
      </w:r>
      <w:proofErr w:type="spellStart"/>
      <w:r w:rsidRPr="00266F1E">
        <w:rPr>
          <w:lang w:val="nl-NL"/>
        </w:rPr>
        <w:t>predicator</w:t>
      </w:r>
      <w:proofErr w:type="spellEnd"/>
      <w:r w:rsidRPr="00266F1E">
        <w:rPr>
          <w:lang w:val="nl-NL"/>
        </w:rPr>
        <w:t xml:space="preserve"> nu wordt het </w:t>
      </w:r>
      <w:proofErr w:type="spellStart"/>
      <w:r w:rsidRPr="00266F1E">
        <w:rPr>
          <w:lang w:val="nl-NL"/>
        </w:rPr>
        <w:t>predicator</w:t>
      </w:r>
      <w:proofErr w:type="spellEnd"/>
      <w:r w:rsidRPr="00266F1E">
        <w:rPr>
          <w:lang w:val="nl-NL"/>
        </w:rPr>
        <w:t xml:space="preserve"> gevolgd door subject.</w:t>
      </w:r>
    </w:p>
    <w:p w:rsidR="00BB2AFF" w:rsidRPr="00F848FC" w:rsidRDefault="00BB2AFF" w:rsidP="00BB2AFF">
      <w:pPr>
        <w:pStyle w:val="Geenafstand"/>
      </w:pPr>
      <w:r w:rsidRPr="00F848FC">
        <w:t xml:space="preserve">Bijvoorbeeld: Rarely/seldom </w:t>
      </w:r>
      <w:r w:rsidRPr="00F848FC">
        <w:rPr>
          <w:b/>
        </w:rPr>
        <w:t>have</w:t>
      </w:r>
      <w:r w:rsidRPr="00F848FC">
        <w:rPr>
          <w:i/>
        </w:rPr>
        <w:t>(predicator)</w:t>
      </w:r>
      <w:r w:rsidRPr="00F848FC">
        <w:rPr>
          <w:b/>
        </w:rPr>
        <w:t xml:space="preserve"> I</w:t>
      </w:r>
      <w:r w:rsidRPr="00F848FC">
        <w:t xml:space="preserve"> </w:t>
      </w:r>
      <w:r w:rsidRPr="00F848FC">
        <w:rPr>
          <w:i/>
        </w:rPr>
        <w:t>(subject)</w:t>
      </w:r>
      <w:r w:rsidRPr="00F848FC">
        <w:t xml:space="preserve"> seen such a beautiful garden</w:t>
      </w:r>
    </w:p>
    <w:p w:rsidR="00BB2AFF" w:rsidRDefault="00BB2AFF">
      <w:pPr>
        <w:rPr>
          <w:rFonts w:ascii="Arial" w:hAnsi="Arial" w:cs="Arial"/>
          <w:noProof/>
          <w:sz w:val="20"/>
          <w:szCs w:val="20"/>
          <w:lang w:eastAsia="nl-NL"/>
        </w:rPr>
      </w:pPr>
    </w:p>
    <w:p w:rsidR="00855EBB" w:rsidRDefault="00855EBB">
      <w:pPr>
        <w:rPr>
          <w:rFonts w:ascii="Arial" w:hAnsi="Arial" w:cs="Arial"/>
          <w:noProof/>
          <w:sz w:val="20"/>
          <w:szCs w:val="20"/>
          <w:lang w:eastAsia="nl-NL"/>
        </w:rPr>
      </w:pPr>
      <w:r>
        <w:rPr>
          <w:rFonts w:ascii="Arial" w:hAnsi="Arial" w:cs="Arial"/>
          <w:noProof/>
          <w:sz w:val="20"/>
          <w:szCs w:val="20"/>
          <w:lang w:eastAsia="nl-NL"/>
        </w:rPr>
        <w:drawing>
          <wp:anchor distT="0" distB="0" distL="114300" distR="114300" simplePos="0" relativeHeight="251659264" behindDoc="1" locked="0" layoutInCell="1" allowOverlap="1" wp14:anchorId="703426A9" wp14:editId="1BBC1B3B">
            <wp:simplePos x="0" y="0"/>
            <wp:positionH relativeFrom="column">
              <wp:posOffset>757555</wp:posOffset>
            </wp:positionH>
            <wp:positionV relativeFrom="paragraph">
              <wp:posOffset>78105</wp:posOffset>
            </wp:positionV>
            <wp:extent cx="4381500" cy="4953000"/>
            <wp:effectExtent l="0" t="0" r="0" b="0"/>
            <wp:wrapThrough wrapText="bothSides">
              <wp:wrapPolygon edited="0">
                <wp:start x="0" y="0"/>
                <wp:lineTo x="0" y="21517"/>
                <wp:lineTo x="21506" y="21517"/>
                <wp:lineTo x="21506" y="0"/>
                <wp:lineTo x="0" y="0"/>
              </wp:wrapPolygon>
            </wp:wrapThrough>
            <wp:docPr id="3" name="il_fi" descr="http://jeffreyhill.typepad.com/.a/6a00d8341d417153ef0133f223093f970b-80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jeffreyhill.typepad.com/.a/6a00d8341d417153ef0133f223093f970b-800wi"/>
                    <pic:cNvPicPr>
                      <a:picLocks noChangeAspect="1" noChangeArrowheads="1"/>
                    </pic:cNvPicPr>
                  </pic:nvPicPr>
                  <pic:blipFill rotWithShape="1">
                    <a:blip r:embed="rId7">
                      <a:extLst>
                        <a:ext uri="{28A0092B-C50C-407E-A947-70E740481C1C}">
                          <a14:useLocalDpi xmlns:a14="http://schemas.microsoft.com/office/drawing/2010/main" val="0"/>
                        </a:ext>
                      </a:extLst>
                    </a:blip>
                    <a:srcRect t="7638"/>
                    <a:stretch/>
                  </pic:blipFill>
                  <pic:spPr bwMode="auto">
                    <a:xfrm>
                      <a:off x="0" y="0"/>
                      <a:ext cx="4381500" cy="495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5EBB" w:rsidRPr="00BB2AFF" w:rsidRDefault="00855EBB">
      <w:pPr>
        <w:rPr>
          <w:lang w:val="en-GB"/>
        </w:rPr>
      </w:pPr>
      <w:bookmarkStart w:id="0" w:name="_GoBack"/>
      <w:bookmarkEnd w:id="0"/>
    </w:p>
    <w:sectPr w:rsidR="00855EBB" w:rsidRPr="00BB2A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12661"/>
    <w:multiLevelType w:val="hybridMultilevel"/>
    <w:tmpl w:val="CE006C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FF"/>
    <w:rsid w:val="003350FF"/>
    <w:rsid w:val="00855EBB"/>
    <w:rsid w:val="00BB2A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2AFF"/>
    <w:pPr>
      <w:spacing w:after="0" w:line="240" w:lineRule="auto"/>
    </w:pPr>
    <w:rPr>
      <w:lang w:val="en-GB"/>
    </w:rPr>
  </w:style>
  <w:style w:type="paragraph" w:styleId="Ballontekst">
    <w:name w:val="Balloon Text"/>
    <w:basedOn w:val="Standaard"/>
    <w:link w:val="BallontekstChar"/>
    <w:uiPriority w:val="99"/>
    <w:semiHidden/>
    <w:unhideWhenUsed/>
    <w:rsid w:val="00855E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5E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2AFF"/>
    <w:pPr>
      <w:spacing w:after="0" w:line="240" w:lineRule="auto"/>
    </w:pPr>
    <w:rPr>
      <w:lang w:val="en-GB"/>
    </w:rPr>
  </w:style>
  <w:style w:type="paragraph" w:styleId="Ballontekst">
    <w:name w:val="Balloon Text"/>
    <w:basedOn w:val="Standaard"/>
    <w:link w:val="BallontekstChar"/>
    <w:uiPriority w:val="99"/>
    <w:semiHidden/>
    <w:unhideWhenUsed/>
    <w:rsid w:val="00855E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5E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438</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2012-02-29T13:43:00Z</dcterms:created>
  <dcterms:modified xsi:type="dcterms:W3CDTF">2012-02-29T13:54:00Z</dcterms:modified>
</cp:coreProperties>
</file>